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4B2" w:rsidRPr="006D04B2" w:rsidRDefault="006D04B2">
      <w:pPr>
        <w:rPr>
          <w:rFonts w:ascii="Times New Roman" w:hAnsi="Times New Roman" w:cs="Times New Roman"/>
          <w:b/>
          <w:lang w:val="uk-UA"/>
        </w:rPr>
      </w:pPr>
      <w:r w:rsidRPr="006D04B2">
        <w:rPr>
          <w:rFonts w:ascii="Times New Roman" w:hAnsi="Times New Roman" w:cs="Times New Roman"/>
          <w:b/>
        </w:rPr>
        <w:t xml:space="preserve">Вивчення іноземної мови </w:t>
      </w:r>
      <w:r>
        <w:rPr>
          <w:rFonts w:ascii="Times New Roman" w:hAnsi="Times New Roman" w:cs="Times New Roman"/>
          <w:b/>
        </w:rPr>
        <w:t>у початк</w:t>
      </w:r>
      <w:r>
        <w:rPr>
          <w:rFonts w:ascii="Times New Roman" w:hAnsi="Times New Roman" w:cs="Times New Roman"/>
          <w:b/>
          <w:lang w:val="uk-UA"/>
        </w:rPr>
        <w:t>овій школі 2016-2017</w:t>
      </w:r>
    </w:p>
    <w:p w:rsidR="004C6910" w:rsidRPr="00FD5CEF" w:rsidRDefault="006D04B2">
      <w:pPr>
        <w:rPr>
          <w:rFonts w:ascii="Times New Roman" w:hAnsi="Times New Roman" w:cs="Times New Roman"/>
          <w:lang w:val="uk-UA"/>
        </w:rPr>
      </w:pPr>
      <w:r w:rsidRPr="006D04B2">
        <w:rPr>
          <w:rFonts w:ascii="Times New Roman" w:hAnsi="Times New Roman" w:cs="Times New Roman"/>
          <w:b/>
        </w:rPr>
        <w:t>У початковій школі</w:t>
      </w:r>
      <w:r w:rsidRPr="006D04B2">
        <w:rPr>
          <w:rFonts w:ascii="Times New Roman" w:hAnsi="Times New Roman" w:cs="Times New Roman"/>
        </w:rPr>
        <w:t xml:space="preserve"> особливо важливо розвивати в дітей позитивну мотивацію до вивчення іноземної мови, а також формувати здатність і готовність до іншомовного навчання на наступному етапі основної школи. Ефективність раннього початку вивчення іноземної мови не викликає сумніві</w:t>
      </w:r>
      <w:proofErr w:type="gramStart"/>
      <w:r w:rsidRPr="006D04B2">
        <w:rPr>
          <w:rFonts w:ascii="Times New Roman" w:hAnsi="Times New Roman" w:cs="Times New Roman"/>
        </w:rPr>
        <w:t>в</w:t>
      </w:r>
      <w:proofErr w:type="gramEnd"/>
      <w:r w:rsidRPr="006D04B2">
        <w:rPr>
          <w:rFonts w:ascii="Times New Roman" w:hAnsi="Times New Roman" w:cs="Times New Roman"/>
        </w:rPr>
        <w:t xml:space="preserve">, тому що мова, вивчена в дитинстві, розкриває мовні й комунікативні здібності учня: мимоволі зіставляються факти двох мов; мовна картина </w:t>
      </w:r>
      <w:proofErr w:type="gramStart"/>
      <w:r w:rsidRPr="006D04B2">
        <w:rPr>
          <w:rFonts w:ascii="Times New Roman" w:hAnsi="Times New Roman" w:cs="Times New Roman"/>
        </w:rPr>
        <w:t>св</w:t>
      </w:r>
      <w:proofErr w:type="gramEnd"/>
      <w:r w:rsidRPr="006D04B2">
        <w:rPr>
          <w:rFonts w:ascii="Times New Roman" w:hAnsi="Times New Roman" w:cs="Times New Roman"/>
        </w:rPr>
        <w:t>іту створюється окремо для кожної мови. Іншомовна діяльність як новий спосіб спілкування молодшого школяра потребує створення позитивної мотивації, яка є одним із найважливіших психологічних факторів успішності вивчення іноземної мови і ключовим питанням організації навчання молодших школярів. 1-й клас початкової школи розглядається як основний у формуванні іноземної вимови, ритмік</w:t>
      </w:r>
      <w:proofErr w:type="gramStart"/>
      <w:r w:rsidRPr="006D04B2">
        <w:rPr>
          <w:rFonts w:ascii="Times New Roman" w:hAnsi="Times New Roman" w:cs="Times New Roman"/>
        </w:rPr>
        <w:t>о-</w:t>
      </w:r>
      <w:proofErr w:type="gramEnd"/>
      <w:r w:rsidRPr="006D04B2">
        <w:rPr>
          <w:rFonts w:ascii="Times New Roman" w:hAnsi="Times New Roman" w:cs="Times New Roman"/>
        </w:rPr>
        <w:t xml:space="preserve">інтонаційних навичок та звуко-буквених співвідношень. 35 годин, відведених програмою на вивчення іноземної мови в 1-му класі, планується розділити на 2 етапи – I півріччя – 16 годин для засвоєння фонологічного аспекту мови (усний увідний курс) і 19 годин (II півріччя) на засвоєння звуко-буквених співвідношень. </w:t>
      </w:r>
      <w:proofErr w:type="gramStart"/>
      <w:r w:rsidRPr="006D04B2">
        <w:rPr>
          <w:rFonts w:ascii="Times New Roman" w:hAnsi="Times New Roman" w:cs="Times New Roman"/>
        </w:rPr>
        <w:t>З</w:t>
      </w:r>
      <w:proofErr w:type="gramEnd"/>
      <w:r w:rsidRPr="006D04B2">
        <w:rPr>
          <w:rFonts w:ascii="Times New Roman" w:hAnsi="Times New Roman" w:cs="Times New Roman"/>
        </w:rPr>
        <w:t xml:space="preserve"> метою полегшення оволодіння процесами читання і письма рекомендовано використовувати стандарт напівдрукованого шрифту. В обох випадках оволодіння </w:t>
      </w:r>
      <w:proofErr w:type="gramStart"/>
      <w:r w:rsidRPr="006D04B2">
        <w:rPr>
          <w:rFonts w:ascii="Times New Roman" w:hAnsi="Times New Roman" w:cs="Times New Roman"/>
        </w:rPr>
        <w:t>звуковою</w:t>
      </w:r>
      <w:proofErr w:type="gramEnd"/>
      <w:r w:rsidRPr="006D04B2">
        <w:rPr>
          <w:rFonts w:ascii="Times New Roman" w:hAnsi="Times New Roman" w:cs="Times New Roman"/>
        </w:rPr>
        <w:t xml:space="preserve"> та буквеною системами іноземної мови відбувається на основі виділених авторами комунікативних одиниць, які повністю відповідають тематиці ситуативного спілкування та реалізуютьмовленнєві функції, запропоновані програмою з іноземної мови для 1-го класу. Знайомство учнів зі звуковою системою іноземної мови повинно відбуватися на основі імітативн</w:t>
      </w:r>
      <w:proofErr w:type="gramStart"/>
      <w:r w:rsidRPr="006D04B2">
        <w:rPr>
          <w:rFonts w:ascii="Times New Roman" w:hAnsi="Times New Roman" w:cs="Times New Roman"/>
        </w:rPr>
        <w:t>о-</w:t>
      </w:r>
      <w:proofErr w:type="gramEnd"/>
      <w:r w:rsidRPr="006D04B2">
        <w:rPr>
          <w:rFonts w:ascii="Times New Roman" w:hAnsi="Times New Roman" w:cs="Times New Roman"/>
        </w:rPr>
        <w:t xml:space="preserve">ігрових технологій в умовах комунікативних ситуацій, що являють собою сукупність мовленнєвих та немовленнєвих умов, необхідних і достатніх для здійснення мовленнєвих дій. За принципом схожості типові комунікативні ситуації поєднані за сферами спілкування. Вивчення фонетики, тобто </w:t>
      </w:r>
      <w:proofErr w:type="gramStart"/>
      <w:r w:rsidRPr="006D04B2">
        <w:rPr>
          <w:rFonts w:ascii="Times New Roman" w:hAnsi="Times New Roman" w:cs="Times New Roman"/>
        </w:rPr>
        <w:t>звукового</w:t>
      </w:r>
      <w:proofErr w:type="gramEnd"/>
      <w:r w:rsidRPr="006D04B2">
        <w:rPr>
          <w:rFonts w:ascii="Times New Roman" w:hAnsi="Times New Roman" w:cs="Times New Roman"/>
        </w:rPr>
        <w:t xml:space="preserve"> ладу мови (звуків, звукосполучень, наголосу, ритму, мелодики, інтонації, паузи), як самостійного аспекту не передбачається. Діти опановують вимовні навички </w:t>
      </w:r>
      <w:proofErr w:type="gramStart"/>
      <w:r w:rsidRPr="006D04B2">
        <w:rPr>
          <w:rFonts w:ascii="Times New Roman" w:hAnsi="Times New Roman" w:cs="Times New Roman"/>
        </w:rPr>
        <w:t>у</w:t>
      </w:r>
      <w:proofErr w:type="gramEnd"/>
      <w:r w:rsidRPr="006D04B2">
        <w:rPr>
          <w:rFonts w:ascii="Times New Roman" w:hAnsi="Times New Roman" w:cs="Times New Roman"/>
        </w:rPr>
        <w:t xml:space="preserve"> ході навчання усного мовлення і читання. У школі важко домогтися бездоганної вимови учні</w:t>
      </w:r>
      <w:proofErr w:type="gramStart"/>
      <w:r w:rsidRPr="006D04B2">
        <w:rPr>
          <w:rFonts w:ascii="Times New Roman" w:hAnsi="Times New Roman" w:cs="Times New Roman"/>
        </w:rPr>
        <w:t>в</w:t>
      </w:r>
      <w:proofErr w:type="gramEnd"/>
      <w:r w:rsidRPr="006D04B2">
        <w:rPr>
          <w:rFonts w:ascii="Times New Roman" w:hAnsi="Times New Roman" w:cs="Times New Roman"/>
        </w:rPr>
        <w:t xml:space="preserve">, тому вимоги до неї визначають за принципом апроксимації — наближення до правильної вимови. </w:t>
      </w:r>
      <w:proofErr w:type="gramStart"/>
      <w:r w:rsidRPr="006D04B2">
        <w:rPr>
          <w:rFonts w:ascii="Times New Roman" w:hAnsi="Times New Roman" w:cs="Times New Roman"/>
        </w:rPr>
        <w:t>З</w:t>
      </w:r>
      <w:proofErr w:type="gramEnd"/>
      <w:r w:rsidRPr="006D04B2">
        <w:rPr>
          <w:rFonts w:ascii="Times New Roman" w:hAnsi="Times New Roman" w:cs="Times New Roman"/>
        </w:rPr>
        <w:t xml:space="preserve"> цією метою обсяг фонетичного матеріалу, яким повинні опанувати учні, обмежується, а також допускається деяке зниження якості проголошення окремих звуків. Це має місце в межах, що не порушує процесу усного спілкування. </w:t>
      </w:r>
      <w:proofErr w:type="gramStart"/>
      <w:r w:rsidRPr="006D04B2">
        <w:rPr>
          <w:rFonts w:ascii="Times New Roman" w:hAnsi="Times New Roman" w:cs="Times New Roman"/>
        </w:rPr>
        <w:t>Посл</w:t>
      </w:r>
      <w:proofErr w:type="gramEnd"/>
      <w:r w:rsidRPr="006D04B2">
        <w:rPr>
          <w:rFonts w:ascii="Times New Roman" w:hAnsi="Times New Roman" w:cs="Times New Roman"/>
        </w:rPr>
        <w:t xml:space="preserve">ідовність вивчення відібраного фонетичного матеріалу визначається завданнями розвитку усного мовлення і читання і тому може варіюватися у залежності від того, якими мовленнєвими зразками та у якій послідовності повинен опанувати учень. Однак, у всіх випадках знайомство практично з усім фонетичним мінімумом має місце на початковому етапі, причому значна частина припадає на перше </w:t>
      </w:r>
      <w:proofErr w:type="gramStart"/>
      <w:r w:rsidRPr="006D04B2">
        <w:rPr>
          <w:rFonts w:ascii="Times New Roman" w:hAnsi="Times New Roman" w:cs="Times New Roman"/>
        </w:rPr>
        <w:t>п</w:t>
      </w:r>
      <w:proofErr w:type="gramEnd"/>
      <w:r w:rsidRPr="006D04B2">
        <w:rPr>
          <w:rFonts w:ascii="Times New Roman" w:hAnsi="Times New Roman" w:cs="Times New Roman"/>
        </w:rPr>
        <w:t>івріччя. Тому на початковому етапі постає відповідальне завдання – закласти основи усієї подальшої роботи з вимови. В оновленій програмі з іноземної мови для учнів 1-го класу виділено найбільш відповідні сфери спілкування, а саме: особистісна, центром якої є сі</w:t>
      </w:r>
      <w:proofErr w:type="gramStart"/>
      <w:r w:rsidRPr="006D04B2">
        <w:rPr>
          <w:rFonts w:ascii="Times New Roman" w:hAnsi="Times New Roman" w:cs="Times New Roman"/>
        </w:rPr>
        <w:t>м’я</w:t>
      </w:r>
      <w:proofErr w:type="gramEnd"/>
      <w:r w:rsidRPr="006D04B2">
        <w:rPr>
          <w:rFonts w:ascii="Times New Roman" w:hAnsi="Times New Roman" w:cs="Times New Roman"/>
        </w:rPr>
        <w:t xml:space="preserve">, друзі, дозвілля, іграшки, тварини; публічна, що охоплює свята та традиції, пов’язані з ними; освітня, сконцентрована навколо знань предметів шкільного побуту. Маленьким дітям важливо зрозуміти, що іноземна мова </w:t>
      </w:r>
      <w:proofErr w:type="gramStart"/>
      <w:r w:rsidRPr="006D04B2">
        <w:rPr>
          <w:rFonts w:ascii="Times New Roman" w:hAnsi="Times New Roman" w:cs="Times New Roman"/>
        </w:rPr>
        <w:t>пов’язана</w:t>
      </w:r>
      <w:proofErr w:type="gramEnd"/>
      <w:r w:rsidRPr="006D04B2">
        <w:rPr>
          <w:rFonts w:ascii="Times New Roman" w:hAnsi="Times New Roman" w:cs="Times New Roman"/>
        </w:rPr>
        <w:t xml:space="preserve"> з якимось іншим способом життя, конкретними людьми, які живуть в іншій країні та користуються цією мовою. Так, при навчанні та </w:t>
      </w:r>
      <w:proofErr w:type="gramStart"/>
      <w:r w:rsidRPr="006D04B2">
        <w:rPr>
          <w:rFonts w:ascii="Times New Roman" w:hAnsi="Times New Roman" w:cs="Times New Roman"/>
        </w:rPr>
        <w:t>п</w:t>
      </w:r>
      <w:proofErr w:type="gramEnd"/>
      <w:r w:rsidRPr="006D04B2">
        <w:rPr>
          <w:rFonts w:ascii="Times New Roman" w:hAnsi="Times New Roman" w:cs="Times New Roman"/>
        </w:rPr>
        <w:t xml:space="preserve">ідготовці формування звертання, прощання до знайомих та незнайомих людей у різних життєвих ситуаціях слід акцентувати увагу на значенні етикетних правил, правил рольового етикету, що впливає на процес взаємного розуміння людей, які виховувалися в різних культурах. Уже в початковій школі учень повинен знати як привітати друга, вчителя, які комунікативні одиниці можна використовувати, реагуючи </w:t>
      </w:r>
      <w:proofErr w:type="gramStart"/>
      <w:r w:rsidRPr="006D04B2">
        <w:rPr>
          <w:rFonts w:ascii="Times New Roman" w:hAnsi="Times New Roman" w:cs="Times New Roman"/>
        </w:rPr>
        <w:t>на</w:t>
      </w:r>
      <w:proofErr w:type="gramEnd"/>
      <w:r w:rsidRPr="006D04B2">
        <w:rPr>
          <w:rFonts w:ascii="Times New Roman" w:hAnsi="Times New Roman" w:cs="Times New Roman"/>
        </w:rPr>
        <w:t xml:space="preserve"> прості запитання типу «Як справи?», залежно від ситуації спілкування. Засвоївши, як функціонує даний приклад у створеній комунікативній ситуації, учень легко переносить його в реальну ситуацію в класі, знайомлячись одне з одним і представляючи своїх друзів. Таким чином, саме комунікативна одиниця, що </w:t>
      </w:r>
      <w:proofErr w:type="gramStart"/>
      <w:r w:rsidRPr="006D04B2">
        <w:rPr>
          <w:rFonts w:ascii="Times New Roman" w:hAnsi="Times New Roman" w:cs="Times New Roman"/>
        </w:rPr>
        <w:t>п</w:t>
      </w:r>
      <w:proofErr w:type="gramEnd"/>
      <w:r w:rsidRPr="006D04B2">
        <w:rPr>
          <w:rFonts w:ascii="Times New Roman" w:hAnsi="Times New Roman" w:cs="Times New Roman"/>
        </w:rPr>
        <w:t>ідлягає засвоєнню на уроці, визначає набір і черговість звуків для введення та тренування, а імітативно-і</w:t>
      </w:r>
      <w:proofErr w:type="gramStart"/>
      <w:r w:rsidRPr="006D04B2">
        <w:rPr>
          <w:rFonts w:ascii="Times New Roman" w:hAnsi="Times New Roman" w:cs="Times New Roman"/>
        </w:rPr>
        <w:t xml:space="preserve">грові технології сприяють формуванню в учнів усіх компонентів </w:t>
      </w:r>
      <w:r w:rsidRPr="006D04B2">
        <w:rPr>
          <w:rFonts w:ascii="Times New Roman" w:hAnsi="Times New Roman" w:cs="Times New Roman"/>
        </w:rPr>
        <w:lastRenderedPageBreak/>
        <w:t>фонологічної компетенції, а саме: ритму, наголосу та інтонації.Принцип міжпредметності реалізується при виконанні учнем завдань у робочому зошиті, де запропоновано домалювати героїв, розмалювати їх, вирізати та зробити власну іграшку, яку вони будуть представляти на уроці, драматизуючи власну казку.</w:t>
      </w:r>
      <w:proofErr w:type="gramEnd"/>
      <w:r w:rsidRPr="006D04B2">
        <w:rPr>
          <w:rFonts w:ascii="Times New Roman" w:hAnsi="Times New Roman" w:cs="Times New Roman"/>
        </w:rPr>
        <w:t xml:space="preserve"> Усі завдання робочого зошита сприяють розвитку самостійної навчальної діяльності, вимагають від учнів творчого індивідуального </w:t>
      </w:r>
      <w:proofErr w:type="gramStart"/>
      <w:r w:rsidRPr="006D04B2">
        <w:rPr>
          <w:rFonts w:ascii="Times New Roman" w:hAnsi="Times New Roman" w:cs="Times New Roman"/>
        </w:rPr>
        <w:t>п</w:t>
      </w:r>
      <w:proofErr w:type="gramEnd"/>
      <w:r w:rsidRPr="006D04B2">
        <w:rPr>
          <w:rFonts w:ascii="Times New Roman" w:hAnsi="Times New Roman" w:cs="Times New Roman"/>
        </w:rPr>
        <w:t xml:space="preserve">ідходу до їхнього виконання. Отже, І </w:t>
      </w:r>
      <w:proofErr w:type="gramStart"/>
      <w:r w:rsidRPr="006D04B2">
        <w:rPr>
          <w:rFonts w:ascii="Times New Roman" w:hAnsi="Times New Roman" w:cs="Times New Roman"/>
        </w:rPr>
        <w:t>п</w:t>
      </w:r>
      <w:proofErr w:type="gramEnd"/>
      <w:r w:rsidRPr="006D04B2">
        <w:rPr>
          <w:rFonts w:ascii="Times New Roman" w:hAnsi="Times New Roman" w:cs="Times New Roman"/>
        </w:rPr>
        <w:t>івріччя закінчується засвоєнням усієї звукової системи англійської мови і комунікативних одиниць, зумовлених тематикою ситуативного спілкування особистісної сфери («Я», «Мій друг», «Сім’я», «Іграшки»). У І</w:t>
      </w:r>
      <w:proofErr w:type="gramStart"/>
      <w:r w:rsidRPr="006D04B2">
        <w:rPr>
          <w:rFonts w:ascii="Times New Roman" w:hAnsi="Times New Roman" w:cs="Times New Roman"/>
        </w:rPr>
        <w:t>І-</w:t>
      </w:r>
      <w:proofErr w:type="gramEnd"/>
      <w:r w:rsidRPr="006D04B2">
        <w:rPr>
          <w:rFonts w:ascii="Times New Roman" w:hAnsi="Times New Roman" w:cs="Times New Roman"/>
        </w:rPr>
        <w:t>му півріччі продовжується формування мовленнєвих умінь за темами публічної та освітньої сфер спілкування з основним акцентом на вивченні звуко-літерних співвідношень. Засвоєння даних спі</w:t>
      </w:r>
      <w:proofErr w:type="gramStart"/>
      <w:r w:rsidRPr="006D04B2">
        <w:rPr>
          <w:rFonts w:ascii="Times New Roman" w:hAnsi="Times New Roman" w:cs="Times New Roman"/>
        </w:rPr>
        <w:t>вв</w:t>
      </w:r>
      <w:proofErr w:type="gramEnd"/>
      <w:r w:rsidRPr="006D04B2">
        <w:rPr>
          <w:rFonts w:ascii="Times New Roman" w:hAnsi="Times New Roman" w:cs="Times New Roman"/>
        </w:rPr>
        <w:t xml:space="preserve">ідношень не буде викликати труднощів у дітей, тому що вони вже знайомі зі звуками іноземної мови. Новим буде порівняння звука та </w:t>
      </w:r>
      <w:proofErr w:type="gramStart"/>
      <w:r w:rsidRPr="006D04B2">
        <w:rPr>
          <w:rFonts w:ascii="Times New Roman" w:hAnsi="Times New Roman" w:cs="Times New Roman"/>
        </w:rPr>
        <w:t>л</w:t>
      </w:r>
      <w:proofErr w:type="gramEnd"/>
      <w:r w:rsidRPr="006D04B2">
        <w:rPr>
          <w:rFonts w:ascii="Times New Roman" w:hAnsi="Times New Roman" w:cs="Times New Roman"/>
        </w:rPr>
        <w:t xml:space="preserve">ітери з одного боку, і порівняння літер іноземної та української мов. До цього часу учні 1-го класу вже знають букви </w:t>
      </w:r>
      <w:proofErr w:type="gramStart"/>
      <w:r w:rsidRPr="006D04B2">
        <w:rPr>
          <w:rFonts w:ascii="Times New Roman" w:hAnsi="Times New Roman" w:cs="Times New Roman"/>
        </w:rPr>
        <w:t>р</w:t>
      </w:r>
      <w:proofErr w:type="gramEnd"/>
      <w:r w:rsidRPr="006D04B2">
        <w:rPr>
          <w:rFonts w:ascii="Times New Roman" w:hAnsi="Times New Roman" w:cs="Times New Roman"/>
        </w:rPr>
        <w:t xml:space="preserve">ідної мови і вміють читати, тому засвоєння літер іноземної мови буде значно легшим. Тут також будуть </w:t>
      </w:r>
      <w:proofErr w:type="gramStart"/>
      <w:r w:rsidRPr="006D04B2">
        <w:rPr>
          <w:rFonts w:ascii="Times New Roman" w:hAnsi="Times New Roman" w:cs="Times New Roman"/>
        </w:rPr>
        <w:t>доц</w:t>
      </w:r>
      <w:proofErr w:type="gramEnd"/>
      <w:r w:rsidRPr="006D04B2">
        <w:rPr>
          <w:rFonts w:ascii="Times New Roman" w:hAnsi="Times New Roman" w:cs="Times New Roman"/>
        </w:rPr>
        <w:t xml:space="preserve">ільними комунікативно-ігрові технології, за допомогою яких учні не тільки засвоюють усі букви алфавіту, але й відтворюють графічні образи літер, коротких слів, частина з яких уже була засвоєна раніше. Закінчується 1-й </w:t>
      </w:r>
      <w:proofErr w:type="gramStart"/>
      <w:r w:rsidRPr="006D04B2">
        <w:rPr>
          <w:rFonts w:ascii="Times New Roman" w:hAnsi="Times New Roman" w:cs="Times New Roman"/>
        </w:rPr>
        <w:t>р</w:t>
      </w:r>
      <w:proofErr w:type="gramEnd"/>
      <w:r w:rsidRPr="006D04B2">
        <w:rPr>
          <w:rFonts w:ascii="Times New Roman" w:hAnsi="Times New Roman" w:cs="Times New Roman"/>
        </w:rPr>
        <w:t>ік навчання святом Букваря, на якому учні демонструють отримані знання, уміння і навички в усній формі, на основі комунікативних завдань. 2-й рік вивчення іноземної мови передбачає не тільки більшу кількість годин, відведених на її вивчення, але й збільшення тем ситуативного спілкування, особливо в публічній сфері (короткі відомості про своє місце, пори року, екскурсії). Сфери спілкування, з якими учні познайомилися в 1-му класі, отримують поширене тлумачення, наприклад, до представлення члені</w:t>
      </w:r>
      <w:proofErr w:type="gramStart"/>
      <w:r w:rsidRPr="006D04B2">
        <w:rPr>
          <w:rFonts w:ascii="Times New Roman" w:hAnsi="Times New Roman" w:cs="Times New Roman"/>
        </w:rPr>
        <w:t>в</w:t>
      </w:r>
      <w:proofErr w:type="gramEnd"/>
      <w:r w:rsidRPr="006D04B2">
        <w:rPr>
          <w:rFonts w:ascii="Times New Roman" w:hAnsi="Times New Roman" w:cs="Times New Roman"/>
        </w:rPr>
        <w:t xml:space="preserve"> сім’ї додається їх вік, описання зовнішності, до характеристики друзів додається опис їхнього одягу, улюблених іграшок, захоплення. Комунікативно-мовленнєвий розвиток учня 2-го класу продовжується в усній формі спілкування, тобто учень повинен навчитися сприймати і розуміти іноземну мову на слух і відповідно </w:t>
      </w:r>
      <w:proofErr w:type="gramStart"/>
      <w:r w:rsidRPr="006D04B2">
        <w:rPr>
          <w:rFonts w:ascii="Times New Roman" w:hAnsi="Times New Roman" w:cs="Times New Roman"/>
        </w:rPr>
        <w:t>на</w:t>
      </w:r>
      <w:proofErr w:type="gramEnd"/>
      <w:r w:rsidRPr="006D04B2">
        <w:rPr>
          <w:rFonts w:ascii="Times New Roman" w:hAnsi="Times New Roman" w:cs="Times New Roman"/>
        </w:rPr>
        <w:t xml:space="preserve"> неї реагувати. У цьому віці діти легко сприймають почуте, без труднощів розуміють на слух не тільки окремі слова, але й цілі комунікативні одиниці, об’ємні мовні ві</w:t>
      </w:r>
      <w:proofErr w:type="gramStart"/>
      <w:r w:rsidRPr="006D04B2">
        <w:rPr>
          <w:rFonts w:ascii="Times New Roman" w:hAnsi="Times New Roman" w:cs="Times New Roman"/>
        </w:rPr>
        <w:t>др</w:t>
      </w:r>
      <w:proofErr w:type="gramEnd"/>
      <w:r w:rsidRPr="006D04B2">
        <w:rPr>
          <w:rFonts w:ascii="Times New Roman" w:hAnsi="Times New Roman" w:cs="Times New Roman"/>
        </w:rPr>
        <w:t xml:space="preserve">ізки, тому навчання аудіювання – розуміння мови, що сприймається на слух є невід’ємним компонентом навчання комунікації. Воно складається з уміння диференціювати звуки, що сприймаються, інтегрувати їх в смислові комплекси, утримувати їх у пам’яті </w:t>
      </w:r>
      <w:proofErr w:type="gramStart"/>
      <w:r w:rsidRPr="006D04B2">
        <w:rPr>
          <w:rFonts w:ascii="Times New Roman" w:hAnsi="Times New Roman" w:cs="Times New Roman"/>
        </w:rPr>
        <w:t>п</w:t>
      </w:r>
      <w:proofErr w:type="gramEnd"/>
      <w:r w:rsidRPr="006D04B2">
        <w:rPr>
          <w:rFonts w:ascii="Times New Roman" w:hAnsi="Times New Roman" w:cs="Times New Roman"/>
        </w:rPr>
        <w:t xml:space="preserve">ід час слухання, здійснювати можливе прогнозування і, виходячи із ситуації спілкування, розуміти отриману інформацію. Саме через </w:t>
      </w:r>
      <w:proofErr w:type="gramStart"/>
      <w:r w:rsidRPr="006D04B2">
        <w:rPr>
          <w:rFonts w:ascii="Times New Roman" w:hAnsi="Times New Roman" w:cs="Times New Roman"/>
        </w:rPr>
        <w:t>ауд</w:t>
      </w:r>
      <w:proofErr w:type="gramEnd"/>
      <w:r w:rsidRPr="006D04B2">
        <w:rPr>
          <w:rFonts w:ascii="Times New Roman" w:hAnsi="Times New Roman" w:cs="Times New Roman"/>
        </w:rPr>
        <w:t>іювання відбувається засвоєння мовленнєвої сторони мови, що значно полегшує оволодіння говорінням. Матеріалом для слухання у 2-му класі слугує не тільки жива мова вчителя на уроці, але й аудіозаписи дитячих віршиків, пісень, римівок, мікродіалогів, міні- розповідей</w:t>
      </w:r>
      <w:proofErr w:type="gramStart"/>
      <w:r w:rsidRPr="006D04B2">
        <w:rPr>
          <w:rFonts w:ascii="Times New Roman" w:hAnsi="Times New Roman" w:cs="Times New Roman"/>
        </w:rPr>
        <w:t>.У</w:t>
      </w:r>
      <w:proofErr w:type="gramEnd"/>
      <w:r w:rsidRPr="006D04B2">
        <w:rPr>
          <w:rFonts w:ascii="Times New Roman" w:hAnsi="Times New Roman" w:cs="Times New Roman"/>
        </w:rPr>
        <w:t xml:space="preserve"> 2-му класі розглядається цілеспрямована робота з читанням в 2-х напрямах – навчання техніки читання (читання вголос) та читання про себе, оскільки в 1-му класі діти вже засвоїли </w:t>
      </w:r>
      <w:proofErr w:type="gramStart"/>
      <w:r w:rsidRPr="006D04B2">
        <w:rPr>
          <w:rFonts w:ascii="Times New Roman" w:hAnsi="Times New Roman" w:cs="Times New Roman"/>
        </w:rPr>
        <w:t>англ</w:t>
      </w:r>
      <w:proofErr w:type="gramEnd"/>
      <w:r w:rsidRPr="006D04B2">
        <w:rPr>
          <w:rFonts w:ascii="Times New Roman" w:hAnsi="Times New Roman" w:cs="Times New Roman"/>
        </w:rPr>
        <w:t xml:space="preserve">ійський алфавіт, оволоділи елементарними знаннями про звуко-літерні співвідношення. Дитина починає усвідомлювати важливість мнемічної задачі для засвоєння навчального </w:t>
      </w:r>
      <w:proofErr w:type="gramStart"/>
      <w:r w:rsidRPr="006D04B2">
        <w:rPr>
          <w:rFonts w:ascii="Times New Roman" w:hAnsi="Times New Roman" w:cs="Times New Roman"/>
        </w:rPr>
        <w:t>матер</w:t>
      </w:r>
      <w:proofErr w:type="gramEnd"/>
      <w:r w:rsidRPr="006D04B2">
        <w:rPr>
          <w:rFonts w:ascii="Times New Roman" w:hAnsi="Times New Roman" w:cs="Times New Roman"/>
        </w:rPr>
        <w:t xml:space="preserve">іалу, поданого вчителем. </w:t>
      </w:r>
      <w:proofErr w:type="gramStart"/>
      <w:r w:rsidRPr="006D04B2">
        <w:rPr>
          <w:rFonts w:ascii="Times New Roman" w:hAnsi="Times New Roman" w:cs="Times New Roman"/>
        </w:rPr>
        <w:t>У цьому віці відбувається інтенсивне формування прийомів запам’ятовування, тому при формуванні вмінь читання необхідно використовувати прийоми активізації асоціативної пам’яті учнів, спроможних «зачепити» емоційну та інтелектуальну сфери дітей, посилити чуттєву основу їхнього сприймання і допомогти їм більш яскраво закарбувати в пам’яті правила читання.</w:t>
      </w:r>
      <w:proofErr w:type="gramEnd"/>
      <w:r w:rsidRPr="006D04B2">
        <w:rPr>
          <w:rFonts w:ascii="Times New Roman" w:hAnsi="Times New Roman" w:cs="Times New Roman"/>
        </w:rPr>
        <w:t xml:space="preserve"> Навчання читання про себе іншомовних текстів покликано вирішувати певні комунікативні задачі, тому, починаючи з молодшої школи, слід навчати комунікативному читанню в </w:t>
      </w:r>
      <w:proofErr w:type="gramStart"/>
      <w:r w:rsidRPr="006D04B2">
        <w:rPr>
          <w:rFonts w:ascii="Times New Roman" w:hAnsi="Times New Roman" w:cs="Times New Roman"/>
        </w:rPr>
        <w:t>посл</w:t>
      </w:r>
      <w:proofErr w:type="gramEnd"/>
      <w:r w:rsidRPr="006D04B2">
        <w:rPr>
          <w:rFonts w:ascii="Times New Roman" w:hAnsi="Times New Roman" w:cs="Times New Roman"/>
        </w:rPr>
        <w:t xml:space="preserve">ідовності: від комунікації – до читання і від читання – до комунікації. Перед тим, як діти перейдуть до читання написів під малюнками, загадок, віршів, міні-розповідей, </w:t>
      </w:r>
      <w:proofErr w:type="gramStart"/>
      <w:r w:rsidRPr="006D04B2">
        <w:rPr>
          <w:rFonts w:ascii="Times New Roman" w:hAnsi="Times New Roman" w:cs="Times New Roman"/>
        </w:rPr>
        <w:t>вони</w:t>
      </w:r>
      <w:proofErr w:type="gramEnd"/>
      <w:r w:rsidRPr="006D04B2">
        <w:rPr>
          <w:rFonts w:ascii="Times New Roman" w:hAnsi="Times New Roman" w:cs="Times New Roman"/>
        </w:rPr>
        <w:t xml:space="preserve"> повинні будуть виконати нескладні комунікативні завдання: відповісти на питання учителя, сказати 1-2 речення про героїв, описати їхню зовнішність, припустити їх улюблений вид заняття і т.д. Комунікативні завдання </w:t>
      </w:r>
      <w:proofErr w:type="gramStart"/>
      <w:r w:rsidRPr="006D04B2">
        <w:rPr>
          <w:rFonts w:ascii="Times New Roman" w:hAnsi="Times New Roman" w:cs="Times New Roman"/>
        </w:rPr>
        <w:t>п</w:t>
      </w:r>
      <w:proofErr w:type="gramEnd"/>
      <w:r w:rsidRPr="006D04B2">
        <w:rPr>
          <w:rFonts w:ascii="Times New Roman" w:hAnsi="Times New Roman" w:cs="Times New Roman"/>
        </w:rPr>
        <w:t xml:space="preserve">ісля читання тексту вимагають від учня поширеної відповіді на питання, виразу за опорами (ключовими словами, малюнками). Навчання читання на комунікативній основі реалізують закладений у концепції інтегративний </w:t>
      </w:r>
      <w:proofErr w:type="gramStart"/>
      <w:r w:rsidRPr="006D04B2">
        <w:rPr>
          <w:rFonts w:ascii="Times New Roman" w:hAnsi="Times New Roman" w:cs="Times New Roman"/>
        </w:rPr>
        <w:t>п</w:t>
      </w:r>
      <w:proofErr w:type="gramEnd"/>
      <w:r w:rsidRPr="006D04B2">
        <w:rPr>
          <w:rFonts w:ascii="Times New Roman" w:hAnsi="Times New Roman" w:cs="Times New Roman"/>
        </w:rPr>
        <w:t xml:space="preserve">ідхід, коли </w:t>
      </w:r>
      <w:r w:rsidRPr="006D04B2">
        <w:rPr>
          <w:rFonts w:ascii="Times New Roman" w:hAnsi="Times New Roman" w:cs="Times New Roman"/>
        </w:rPr>
        <w:lastRenderedPageBreak/>
        <w:t xml:space="preserve">мовний і мовленнєвий матеріал, що вивчається, проходить через 3 основних аналізатори – слуховий, зоровий та моторний. Четвертий – динамічний аналізатор - додається </w:t>
      </w:r>
      <w:proofErr w:type="gramStart"/>
      <w:r w:rsidRPr="006D04B2">
        <w:rPr>
          <w:rFonts w:ascii="Times New Roman" w:hAnsi="Times New Roman" w:cs="Times New Roman"/>
        </w:rPr>
        <w:t>п</w:t>
      </w:r>
      <w:proofErr w:type="gramEnd"/>
      <w:r w:rsidRPr="006D04B2">
        <w:rPr>
          <w:rFonts w:ascii="Times New Roman" w:hAnsi="Times New Roman" w:cs="Times New Roman"/>
        </w:rPr>
        <w:t xml:space="preserve">ід час навчання письма і тим самим остаточно закінчують формування мовних навичок та мовленнєвих вмінь. Учні 2-го класу засвоюють навички </w:t>
      </w:r>
      <w:proofErr w:type="gramStart"/>
      <w:r w:rsidRPr="006D04B2">
        <w:rPr>
          <w:rFonts w:ascii="Times New Roman" w:hAnsi="Times New Roman" w:cs="Times New Roman"/>
        </w:rPr>
        <w:t>техн</w:t>
      </w:r>
      <w:proofErr w:type="gramEnd"/>
      <w:r w:rsidRPr="006D04B2">
        <w:rPr>
          <w:rFonts w:ascii="Times New Roman" w:hAnsi="Times New Roman" w:cs="Times New Roman"/>
        </w:rPr>
        <w:t xml:space="preserve">іки письма – графіки та орфографії. Саме у 2-му класі закладаються основи грамотного письма. Навчання письмового мовлення як самостійного виду мовленнєвої діяльності </w:t>
      </w:r>
      <w:proofErr w:type="gramStart"/>
      <w:r w:rsidRPr="006D04B2">
        <w:rPr>
          <w:rFonts w:ascii="Times New Roman" w:hAnsi="Times New Roman" w:cs="Times New Roman"/>
        </w:rPr>
        <w:t>починається</w:t>
      </w:r>
      <w:proofErr w:type="gramEnd"/>
      <w:r w:rsidRPr="006D04B2">
        <w:rPr>
          <w:rFonts w:ascii="Times New Roman" w:hAnsi="Times New Roman" w:cs="Times New Roman"/>
        </w:rPr>
        <w:t xml:space="preserve"> у 3-му класі і продовжується до закінчення початкової школи. До закінчення навчання в початковій школі учень повинен навчитися не тільки грамотно скопіювати текст </w:t>
      </w:r>
      <w:proofErr w:type="gramStart"/>
      <w:r w:rsidRPr="006D04B2">
        <w:rPr>
          <w:rFonts w:ascii="Times New Roman" w:hAnsi="Times New Roman" w:cs="Times New Roman"/>
        </w:rPr>
        <w:t>англ</w:t>
      </w:r>
      <w:proofErr w:type="gramEnd"/>
      <w:r w:rsidRPr="006D04B2">
        <w:rPr>
          <w:rFonts w:ascii="Times New Roman" w:hAnsi="Times New Roman" w:cs="Times New Roman"/>
        </w:rPr>
        <w:t xml:space="preserve">ійською мовою за дотриманням прийнятих норм графіки та орфографії, але й вставляти в нього слова та словосполучення згідно з навчальною ситуацією, а також самостійно писати листівку, повідомлення. В 3-4 класах значно ускладнюється тематика мовного та мовленнєвого матеріалу </w:t>
      </w:r>
      <w:proofErr w:type="gramStart"/>
      <w:r w:rsidRPr="006D04B2">
        <w:rPr>
          <w:rFonts w:ascii="Times New Roman" w:hAnsi="Times New Roman" w:cs="Times New Roman"/>
        </w:rPr>
        <w:t>для</w:t>
      </w:r>
      <w:proofErr w:type="gramEnd"/>
      <w:r w:rsidRPr="006D04B2">
        <w:rPr>
          <w:rFonts w:ascii="Times New Roman" w:hAnsi="Times New Roman" w:cs="Times New Roman"/>
        </w:rPr>
        <w:t xml:space="preserve"> говоріння. </w:t>
      </w:r>
      <w:proofErr w:type="gramStart"/>
      <w:r w:rsidRPr="006D04B2">
        <w:rPr>
          <w:rFonts w:ascii="Times New Roman" w:hAnsi="Times New Roman" w:cs="Times New Roman"/>
        </w:rPr>
        <w:t>Кр</w:t>
      </w:r>
      <w:proofErr w:type="gramEnd"/>
      <w:r w:rsidRPr="006D04B2">
        <w:rPr>
          <w:rFonts w:ascii="Times New Roman" w:hAnsi="Times New Roman" w:cs="Times New Roman"/>
        </w:rPr>
        <w:t xml:space="preserve">ім невербальних моделей комунікативної поведінки, діти будуть уживати емоційно-забарвлені комунікативні одиниці розмовної мови, характерні носіям мови, які вони вивчили завдяки використанню автентичних прикладів іноземної мови (народні наспіви, дитяча поезія, казки, оповідання тощо), та які вони будуть уживати під час відтворення власних діалогів, що моделюють реальне спілкування. У 3-4 класах </w:t>
      </w:r>
      <w:proofErr w:type="gramStart"/>
      <w:r w:rsidRPr="006D04B2">
        <w:rPr>
          <w:rFonts w:ascii="Times New Roman" w:hAnsi="Times New Roman" w:cs="Times New Roman"/>
        </w:rPr>
        <w:t>доц</w:t>
      </w:r>
      <w:proofErr w:type="gramEnd"/>
      <w:r w:rsidRPr="006D04B2">
        <w:rPr>
          <w:rFonts w:ascii="Times New Roman" w:hAnsi="Times New Roman" w:cs="Times New Roman"/>
        </w:rPr>
        <w:t xml:space="preserve">ільно застосовувати ситуації, побудовані за принципом діалогу культур, а саме: ситуацій - уявних подорожей до визначних місцькраїни, мова якої вивчається, ситуацій-обміну думками, пов’язаних з обговоренням отриманих знань про національні реалії іншої та своєї культури, наприклад, про реалії шкільного життя, національні та родинні свята, світу дитячих захоплень тощо. На відміну від 1 і 2 класів, в 3-4 класах збільшується доля самостійної роботи учня над мовним та мовленнєвим матеріалом, що дозволяє молодшим школярам реалізувати свої творчі здібності. Особливої уваги заслуговує проектна робота як </w:t>
      </w:r>
      <w:proofErr w:type="gramStart"/>
      <w:r w:rsidRPr="006D04B2">
        <w:rPr>
          <w:rFonts w:ascii="Times New Roman" w:hAnsi="Times New Roman" w:cs="Times New Roman"/>
        </w:rPr>
        <w:t>р</w:t>
      </w:r>
      <w:proofErr w:type="gramEnd"/>
      <w:r w:rsidRPr="006D04B2">
        <w:rPr>
          <w:rFonts w:ascii="Times New Roman" w:hAnsi="Times New Roman" w:cs="Times New Roman"/>
        </w:rPr>
        <w:t>ізновид творчої групової роботи молодших школярів. Завдання-проекти мають допомагати дітям під керівництвом учителя, а далі і самостійно створювати змі</w:t>
      </w:r>
      <w:proofErr w:type="gramStart"/>
      <w:r w:rsidRPr="006D04B2">
        <w:rPr>
          <w:rFonts w:ascii="Times New Roman" w:hAnsi="Times New Roman" w:cs="Times New Roman"/>
        </w:rPr>
        <w:t>ст</w:t>
      </w:r>
      <w:proofErr w:type="gramEnd"/>
      <w:r w:rsidRPr="006D04B2">
        <w:rPr>
          <w:rFonts w:ascii="Times New Roman" w:hAnsi="Times New Roman" w:cs="Times New Roman"/>
        </w:rPr>
        <w:t xml:space="preserve"> своєї навчальної діяльності і засвоювати його в ході підготовки й захисту кінцевого продукту обраного проекту: колажу, альбому, сторінки з книги, постеру і т.д. Більш успішному засвоєнню іноземної мови та формуванню особистості учня сприяє </w:t>
      </w:r>
      <w:proofErr w:type="gramStart"/>
      <w:r w:rsidRPr="006D04B2">
        <w:rPr>
          <w:rFonts w:ascii="Times New Roman" w:hAnsi="Times New Roman" w:cs="Times New Roman"/>
        </w:rPr>
        <w:t>п</w:t>
      </w:r>
      <w:proofErr w:type="gramEnd"/>
      <w:r w:rsidRPr="006D04B2">
        <w:rPr>
          <w:rFonts w:ascii="Times New Roman" w:hAnsi="Times New Roman" w:cs="Times New Roman"/>
        </w:rPr>
        <w:t xml:space="preserve">ідключення його емоційної сфери до процесу навчання. Оскільки метою уроку </w:t>
      </w:r>
      <w:proofErr w:type="gramStart"/>
      <w:r w:rsidRPr="006D04B2">
        <w:rPr>
          <w:rFonts w:ascii="Times New Roman" w:hAnsi="Times New Roman" w:cs="Times New Roman"/>
        </w:rPr>
        <w:t>англ</w:t>
      </w:r>
      <w:proofErr w:type="gramEnd"/>
      <w:r w:rsidRPr="006D04B2">
        <w:rPr>
          <w:rFonts w:ascii="Times New Roman" w:hAnsi="Times New Roman" w:cs="Times New Roman"/>
        </w:rPr>
        <w:t xml:space="preserve">ійської мови є формування іншомовної комунікативної компетентності, то робота з розвитку емоційного інтелекту учнів ведеться опосередковано, поєднуючи вивчення мови та засвоєння емоційних компетенцій. Вона повинна охоплювати всі </w:t>
      </w:r>
      <w:proofErr w:type="gramStart"/>
      <w:r w:rsidRPr="006D04B2">
        <w:rPr>
          <w:rFonts w:ascii="Times New Roman" w:hAnsi="Times New Roman" w:cs="Times New Roman"/>
        </w:rPr>
        <w:t>р</w:t>
      </w:r>
      <w:proofErr w:type="gramEnd"/>
      <w:r w:rsidRPr="006D04B2">
        <w:rPr>
          <w:rFonts w:ascii="Times New Roman" w:hAnsi="Times New Roman" w:cs="Times New Roman"/>
        </w:rPr>
        <w:t>івні діяльності вчителя (планування уроків, оформлення кабінету, відбір навчального матеріалу та вправ тощо) та більшість етапів уроку. Учнів слід навчати розумінню різних аспектів невербальної поведінки (мови тіла, жестів, мі</w:t>
      </w:r>
      <w:proofErr w:type="gramStart"/>
      <w:r w:rsidRPr="006D04B2">
        <w:rPr>
          <w:rFonts w:ascii="Times New Roman" w:hAnsi="Times New Roman" w:cs="Times New Roman"/>
        </w:rPr>
        <w:t>м</w:t>
      </w:r>
      <w:proofErr w:type="gramEnd"/>
      <w:r w:rsidRPr="006D04B2">
        <w:rPr>
          <w:rFonts w:ascii="Times New Roman" w:hAnsi="Times New Roman" w:cs="Times New Roman"/>
        </w:rPr>
        <w:t xml:space="preserve">іки тощо) та використанню цих невербальних засобів вираження емоцій. Слід звертати увагу на тембр голосу, швидкість мовлення та інтонаційні зразки. Необхідно дотримуватися толерантної атмосфери </w:t>
      </w:r>
      <w:proofErr w:type="gramStart"/>
      <w:r w:rsidRPr="006D04B2">
        <w:rPr>
          <w:rFonts w:ascii="Times New Roman" w:hAnsi="Times New Roman" w:cs="Times New Roman"/>
        </w:rPr>
        <w:t>п</w:t>
      </w:r>
      <w:proofErr w:type="gramEnd"/>
      <w:r w:rsidRPr="006D04B2">
        <w:rPr>
          <w:rFonts w:ascii="Times New Roman" w:hAnsi="Times New Roman" w:cs="Times New Roman"/>
        </w:rPr>
        <w:t xml:space="preserve">ід час виконання завдань в парах і групах; формувати в учнів здатність бачити </w:t>
      </w:r>
      <w:proofErr w:type="gramStart"/>
      <w:r w:rsidRPr="006D04B2">
        <w:rPr>
          <w:rFonts w:ascii="Times New Roman" w:hAnsi="Times New Roman" w:cs="Times New Roman"/>
        </w:rPr>
        <w:t>р</w:t>
      </w:r>
      <w:proofErr w:type="gramEnd"/>
      <w:r w:rsidRPr="006D04B2">
        <w:rPr>
          <w:rFonts w:ascii="Times New Roman" w:hAnsi="Times New Roman" w:cs="Times New Roman"/>
        </w:rPr>
        <w:t xml:space="preserve">ізні способи вирішення однієї і тієї ж навчальної задачі. Під час виконання комунікативних вправ на різних етапах уроку та відповідно до навчальної ситуації учитель має заохочувати учнів до бажання ділитися інформацією особистого характеру з іншими людьми, моделювати свою реакцію на натяки та слова інших людей, пропонувати свою допомогу та </w:t>
      </w:r>
      <w:proofErr w:type="gramStart"/>
      <w:r w:rsidRPr="006D04B2">
        <w:rPr>
          <w:rFonts w:ascii="Times New Roman" w:hAnsi="Times New Roman" w:cs="Times New Roman"/>
        </w:rPr>
        <w:t>п</w:t>
      </w:r>
      <w:proofErr w:type="gramEnd"/>
      <w:r w:rsidRPr="006D04B2">
        <w:rPr>
          <w:rFonts w:ascii="Times New Roman" w:hAnsi="Times New Roman" w:cs="Times New Roman"/>
        </w:rPr>
        <w:t xml:space="preserve">ідтримку, реагувати позитивно чи негативно, демонструвати своє вміння слухати, розуміти та співчувати, виявляти власну участь, згоду, захоплення тощо. </w:t>
      </w:r>
      <w:proofErr w:type="gramStart"/>
      <w:r w:rsidRPr="006D04B2">
        <w:rPr>
          <w:rFonts w:ascii="Times New Roman" w:hAnsi="Times New Roman" w:cs="Times New Roman"/>
        </w:rPr>
        <w:t>З</w:t>
      </w:r>
      <w:proofErr w:type="gramEnd"/>
      <w:r w:rsidRPr="006D04B2">
        <w:rPr>
          <w:rFonts w:ascii="Times New Roman" w:hAnsi="Times New Roman" w:cs="Times New Roman"/>
        </w:rPr>
        <w:t xml:space="preserve"> цією метою учнів необхідно навчати чітко формулювати твердження, що описують їхні емоції та відчуття, висловлювати побажання, говорити про те , що для них важливо та цікаво, виявляти інтерес до співрозмовника, отримувати задоволення від спілкування, позитивно реагувати на важливі для співрозмовника події, уважно та активно слухати, уміти ставити питання та заглиблюватися в деталі. Для повноцінного забезпечення навчального процесу вчитель може залучати додаткові засоби (</w:t>
      </w:r>
      <w:proofErr w:type="gramStart"/>
      <w:r w:rsidRPr="006D04B2">
        <w:rPr>
          <w:rFonts w:ascii="Times New Roman" w:hAnsi="Times New Roman" w:cs="Times New Roman"/>
        </w:rPr>
        <w:t>ауд</w:t>
      </w:r>
      <w:proofErr w:type="gramEnd"/>
      <w:r w:rsidRPr="006D04B2">
        <w:rPr>
          <w:rFonts w:ascii="Times New Roman" w:hAnsi="Times New Roman" w:cs="Times New Roman"/>
        </w:rPr>
        <w:t xml:space="preserve">іо/відео записи, дидактичні копіювальні матеріали, електронні носії інформації тощо) та активно використовувати такі види навчальної діяльності учнів на уроці, як: розучування та відтворювання пісень, музичних римівок, лічилок, віршів, епізодів мультфільмів, адаптованих до умов навчання. Це не тільки урізноманітнить навчальний процес, а й сприятиме підвищенню його ефективності,дозволить індивідуалізувати та </w:t>
      </w:r>
      <w:r w:rsidRPr="006D04B2">
        <w:rPr>
          <w:rFonts w:ascii="Times New Roman" w:hAnsi="Times New Roman" w:cs="Times New Roman"/>
        </w:rPr>
        <w:lastRenderedPageBreak/>
        <w:t xml:space="preserve">диференціювати навчальну діяльність учнів </w:t>
      </w:r>
      <w:proofErr w:type="gramStart"/>
      <w:r w:rsidRPr="006D04B2">
        <w:rPr>
          <w:rFonts w:ascii="Times New Roman" w:hAnsi="Times New Roman" w:cs="Times New Roman"/>
        </w:rPr>
        <w:t>в</w:t>
      </w:r>
      <w:proofErr w:type="gramEnd"/>
      <w:r w:rsidRPr="006D04B2">
        <w:rPr>
          <w:rFonts w:ascii="Times New Roman" w:hAnsi="Times New Roman" w:cs="Times New Roman"/>
        </w:rPr>
        <w:t>ідповідно до їхніх особистісних рис, здібностей та рівнів навченості. Доцільно активніше впроваджувати у практику школи навчальні інтернет-ресурси, які збагачують соціокультурну компетенцію учнів, знімають психологічний бар’є</w:t>
      </w:r>
      <w:proofErr w:type="gramStart"/>
      <w:r w:rsidRPr="006D04B2">
        <w:rPr>
          <w:rFonts w:ascii="Times New Roman" w:hAnsi="Times New Roman" w:cs="Times New Roman"/>
        </w:rPr>
        <w:t>р</w:t>
      </w:r>
      <w:proofErr w:type="gramEnd"/>
      <w:r w:rsidRPr="006D04B2">
        <w:rPr>
          <w:rFonts w:ascii="Times New Roman" w:hAnsi="Times New Roman" w:cs="Times New Roman"/>
        </w:rPr>
        <w:t xml:space="preserve"> перед вивченням іноземної мови, розвивають соціальні й особистісні якості школярів: упевненість у собі і здатність працювати в колективі, а також показують результативність навчання через установлення міжкультурних зв’язків у віртуальному просторі. Можливості використання Інтернет-ресурсів не повинна обмежуватися розташуванням закладу чи його статусом. Усе це сприятиме реалізації одного з </w:t>
      </w:r>
      <w:proofErr w:type="gramStart"/>
      <w:r w:rsidRPr="006D04B2">
        <w:rPr>
          <w:rFonts w:ascii="Times New Roman" w:hAnsi="Times New Roman" w:cs="Times New Roman"/>
        </w:rPr>
        <w:t>пров</w:t>
      </w:r>
      <w:proofErr w:type="gramEnd"/>
      <w:r w:rsidRPr="006D04B2">
        <w:rPr>
          <w:rFonts w:ascii="Times New Roman" w:hAnsi="Times New Roman" w:cs="Times New Roman"/>
        </w:rPr>
        <w:t xml:space="preserve">ідних завдань середньої школи – навчати учнів успіху, у нашому випадку – вивчення і використання іноземної мови у міжкультурному спілкуванні. Навчальні програми не встановлюють порядок (послідовність) вивчення предметної тематики у рамках навчального року, а лише вказують на зміст, вивчення котрого є об’єктом тематичного контролю та оцінювання у рамках семестрового і </w:t>
      </w:r>
      <w:proofErr w:type="gramStart"/>
      <w:r w:rsidRPr="006D04B2">
        <w:rPr>
          <w:rFonts w:ascii="Times New Roman" w:hAnsi="Times New Roman" w:cs="Times New Roman"/>
        </w:rPr>
        <w:t>п</w:t>
      </w:r>
      <w:proofErr w:type="gramEnd"/>
      <w:r w:rsidRPr="006D04B2">
        <w:rPr>
          <w:rFonts w:ascii="Times New Roman" w:hAnsi="Times New Roman" w:cs="Times New Roman"/>
        </w:rPr>
        <w:t xml:space="preserve">ідсумкового контролю. Програми з іноземних мов мають наскрізний характер та представлені </w:t>
      </w:r>
      <w:proofErr w:type="gramStart"/>
      <w:r w:rsidRPr="006D04B2">
        <w:rPr>
          <w:rFonts w:ascii="Times New Roman" w:hAnsi="Times New Roman" w:cs="Times New Roman"/>
        </w:rPr>
        <w:t>в</w:t>
      </w:r>
      <w:proofErr w:type="gramEnd"/>
      <w:r w:rsidRPr="006D04B2">
        <w:rPr>
          <w:rFonts w:ascii="Times New Roman" w:hAnsi="Times New Roman" w:cs="Times New Roman"/>
        </w:rPr>
        <w:t xml:space="preserve"> є</w:t>
      </w:r>
      <w:proofErr w:type="gramStart"/>
      <w:r w:rsidRPr="006D04B2">
        <w:rPr>
          <w:rFonts w:ascii="Times New Roman" w:hAnsi="Times New Roman" w:cs="Times New Roman"/>
        </w:rPr>
        <w:t>дин</w:t>
      </w:r>
      <w:proofErr w:type="gramEnd"/>
      <w:r w:rsidRPr="006D04B2">
        <w:rPr>
          <w:rFonts w:ascii="Times New Roman" w:hAnsi="Times New Roman" w:cs="Times New Roman"/>
        </w:rPr>
        <w:t>ій системі, в діяльнісній термінології з чітко вираженою кореляцією між класами. Звертаємо увагу на те, що у загальноосвітніх навчальних закладах мож</w:t>
      </w:r>
      <w:proofErr w:type="gramStart"/>
      <w:r w:rsidRPr="006D04B2">
        <w:rPr>
          <w:rFonts w:ascii="Times New Roman" w:hAnsi="Times New Roman" w:cs="Times New Roman"/>
        </w:rPr>
        <w:t>e</w:t>
      </w:r>
      <w:proofErr w:type="gramEnd"/>
      <w:r w:rsidRPr="006D04B2">
        <w:rPr>
          <w:rFonts w:ascii="Times New Roman" w:hAnsi="Times New Roman" w:cs="Times New Roman"/>
        </w:rPr>
        <w:t xml:space="preserve"> використовуватися лише те навчально-методичне забезпечення, що має відповідний гриф Міністерства освіти і науки України. Перелік рекомендованої літератури затверджується наказом Міністерства освіти і науки України та оприлюднюється через «Інформаційний збірник Міністерства освіти і науки України». Із зазначеним переліком можна буде ознайомитися на сайті Міністерства освіти і науки України www.mon.gov.ua </w:t>
      </w:r>
      <w:proofErr w:type="gramStart"/>
      <w:r w:rsidRPr="006D04B2">
        <w:rPr>
          <w:rFonts w:ascii="Times New Roman" w:hAnsi="Times New Roman" w:cs="Times New Roman"/>
        </w:rPr>
        <w:t>З</w:t>
      </w:r>
      <w:proofErr w:type="gramEnd"/>
      <w:r w:rsidRPr="006D04B2">
        <w:rPr>
          <w:rFonts w:ascii="Times New Roman" w:hAnsi="Times New Roman" w:cs="Times New Roman"/>
        </w:rPr>
        <w:t xml:space="preserve"> огляду на те, що майже всі стратегічні документи щодо вивчення іноземних мов, зорієнтовані на Загальноєвропейські рекомендації з мовної освіти, то більш детально ознайомитись із основними положеннями цього документа можна на сайтах: http://www.coe.int; www.britishcouncil.org.ua; www.goethe.de/kiev Учитель/учителька у початковій школі є ключовою фігурою, яка власним прикладом, способами взаємодії з учнями, батьками, колегами, а не декларацією певних положень, формує позитивне ставлення дитини </w:t>
      </w:r>
      <w:proofErr w:type="gramStart"/>
      <w:r w:rsidRPr="006D04B2">
        <w:rPr>
          <w:rFonts w:ascii="Times New Roman" w:hAnsi="Times New Roman" w:cs="Times New Roman"/>
        </w:rPr>
        <w:t>до</w:t>
      </w:r>
      <w:proofErr w:type="gramEnd"/>
      <w:r w:rsidRPr="006D04B2">
        <w:rPr>
          <w:rFonts w:ascii="Times New Roman" w:hAnsi="Times New Roman" w:cs="Times New Roman"/>
        </w:rPr>
        <w:t xml:space="preserve"> себе, інших учнів, педагогів, школи, навчання. </w:t>
      </w:r>
      <w:proofErr w:type="gramStart"/>
      <w:r w:rsidRPr="006D04B2">
        <w:rPr>
          <w:rFonts w:ascii="Times New Roman" w:hAnsi="Times New Roman" w:cs="Times New Roman"/>
        </w:rPr>
        <w:t>Пров</w:t>
      </w:r>
      <w:proofErr w:type="gramEnd"/>
      <w:r w:rsidRPr="006D04B2">
        <w:rPr>
          <w:rFonts w:ascii="Times New Roman" w:hAnsi="Times New Roman" w:cs="Times New Roman"/>
        </w:rPr>
        <w:t xml:space="preserve">ідною стильовою характеристикою діяльності вчителя/вчительки початкової школи є демократичність. Перехід початкової освіти на якісно новий </w:t>
      </w:r>
      <w:proofErr w:type="gramStart"/>
      <w:r w:rsidRPr="006D04B2">
        <w:rPr>
          <w:rFonts w:ascii="Times New Roman" w:hAnsi="Times New Roman" w:cs="Times New Roman"/>
        </w:rPr>
        <w:t>р</w:t>
      </w:r>
      <w:proofErr w:type="gramEnd"/>
      <w:r w:rsidRPr="006D04B2">
        <w:rPr>
          <w:rFonts w:ascii="Times New Roman" w:hAnsi="Times New Roman" w:cs="Times New Roman"/>
        </w:rPr>
        <w:t xml:space="preserve">івень можливий лише за умови конструктивної взаємодії школи й родини на засадах партнерства. Розуміння </w:t>
      </w:r>
      <w:proofErr w:type="gramStart"/>
      <w:r w:rsidRPr="006D04B2">
        <w:rPr>
          <w:rFonts w:ascii="Times New Roman" w:hAnsi="Times New Roman" w:cs="Times New Roman"/>
        </w:rPr>
        <w:t>пр</w:t>
      </w:r>
      <w:proofErr w:type="gramEnd"/>
      <w:r w:rsidRPr="006D04B2">
        <w:rPr>
          <w:rFonts w:ascii="Times New Roman" w:hAnsi="Times New Roman" w:cs="Times New Roman"/>
        </w:rPr>
        <w:t xml:space="preserve">іоритетності родинного виховання ставить перед школою завдання залучення батьків до організації навчально- виховного процесу як його рівноправних учасників. Обсяг домашніх завдань визначається згідно з Державними санітарними правилами і нормами влаштування, утримання загальноосвітніхнавчальних закладів та організації навчально-виховного процесу (ДСанПІН 5.5.2.008-01). У 1-му класі домашні завдання не задаються. У 2-4 класах обсяг домашніх завдань з усіх предметів має бути таким, щоб витрати часу на їх виконання не перевищували: у 2-му класі – 45 хвилин; у 3-му класі – 1 години 10 хвилин; 4-му класі – 1 години 30 хвилин. У 2 класі учням можуть пропонуватися завдання, які мають місце виключно за умов зорієнтованості на конкретну дитину і відповідною диференціацією за </w:t>
      </w:r>
      <w:proofErr w:type="gramStart"/>
      <w:r w:rsidRPr="006D04B2">
        <w:rPr>
          <w:rFonts w:ascii="Times New Roman" w:hAnsi="Times New Roman" w:cs="Times New Roman"/>
        </w:rPr>
        <w:t>р</w:t>
      </w:r>
      <w:proofErr w:type="gramEnd"/>
      <w:r w:rsidRPr="006D04B2">
        <w:rPr>
          <w:rFonts w:ascii="Times New Roman" w:hAnsi="Times New Roman" w:cs="Times New Roman"/>
        </w:rPr>
        <w:t xml:space="preserve">івнем складності та змістом. Визначальним для прийняття учителями </w:t>
      </w:r>
      <w:proofErr w:type="gramStart"/>
      <w:r w:rsidRPr="006D04B2">
        <w:rPr>
          <w:rFonts w:ascii="Times New Roman" w:hAnsi="Times New Roman" w:cs="Times New Roman"/>
        </w:rPr>
        <w:t>р</w:t>
      </w:r>
      <w:proofErr w:type="gramEnd"/>
      <w:r w:rsidRPr="006D04B2">
        <w:rPr>
          <w:rFonts w:ascii="Times New Roman" w:hAnsi="Times New Roman" w:cs="Times New Roman"/>
        </w:rPr>
        <w:t xml:space="preserve">ішення пропонувати такі завдання чи ні, є їх доцільність для успішного просування кожної дитини за власною освітньою траєкторією. Акцентуємо увагу </w:t>
      </w:r>
      <w:proofErr w:type="gramStart"/>
      <w:r w:rsidRPr="006D04B2">
        <w:rPr>
          <w:rFonts w:ascii="Times New Roman" w:hAnsi="Times New Roman" w:cs="Times New Roman"/>
        </w:rPr>
        <w:t>на</w:t>
      </w:r>
      <w:proofErr w:type="gramEnd"/>
      <w:r w:rsidRPr="006D04B2">
        <w:rPr>
          <w:rFonts w:ascii="Times New Roman" w:hAnsi="Times New Roman" w:cs="Times New Roman"/>
        </w:rPr>
        <w:t xml:space="preserve"> правильному визначені обсягу домашнього завдання, щоб учні не відчували перевантаження. Для цього необхідно враховувати зайнятість учнів з інших предметів у цей день, темп і ритм роботи учнів, стан їхнього здоров’я. Недопустимим є перевантаження учнів завданнями, які містяться у додаткових </w:t>
      </w:r>
      <w:proofErr w:type="gramStart"/>
      <w:r w:rsidRPr="006D04B2">
        <w:rPr>
          <w:rFonts w:ascii="Times New Roman" w:hAnsi="Times New Roman" w:cs="Times New Roman"/>
        </w:rPr>
        <w:t>пос</w:t>
      </w:r>
      <w:proofErr w:type="gramEnd"/>
      <w:r w:rsidRPr="006D04B2">
        <w:rPr>
          <w:rFonts w:ascii="Times New Roman" w:hAnsi="Times New Roman" w:cs="Times New Roman"/>
        </w:rPr>
        <w:t xml:space="preserve">ібниках, зошитах з друкованою основою: зафарбовування малюнків, складання схем, таблиць, виконання додаткових завдань і вправ, написання домашніх творів тощо. Завдання мають бути посильними для самостійного виконання учнями. Не можна пропонувати завдання на невідпрацьований </w:t>
      </w:r>
      <w:proofErr w:type="gramStart"/>
      <w:r w:rsidRPr="006D04B2">
        <w:rPr>
          <w:rFonts w:ascii="Times New Roman" w:hAnsi="Times New Roman" w:cs="Times New Roman"/>
        </w:rPr>
        <w:t>матер</w:t>
      </w:r>
      <w:proofErr w:type="gramEnd"/>
      <w:r w:rsidRPr="006D04B2">
        <w:rPr>
          <w:rFonts w:ascii="Times New Roman" w:hAnsi="Times New Roman" w:cs="Times New Roman"/>
        </w:rPr>
        <w:t>іал, який не пояснювався на уроці, оскільки в такому випадку вся складність засвоєння навчального матеріалу переноситься з уроку на домашню роботу. Недопустимим є домашнє завдання з написання рефератів. Домашні завдання не задаються учням на вихідні, святкові та канікулярні д</w:t>
      </w:r>
      <w:r w:rsidR="00FD5CEF">
        <w:rPr>
          <w:rFonts w:ascii="Times New Roman" w:hAnsi="Times New Roman" w:cs="Times New Roman"/>
        </w:rPr>
        <w:t>н</w:t>
      </w:r>
      <w:r w:rsidR="00FD5CEF">
        <w:rPr>
          <w:rFonts w:ascii="Times New Roman" w:hAnsi="Times New Roman" w:cs="Times New Roman"/>
          <w:lang w:val="uk-UA"/>
        </w:rPr>
        <w:t>і.</w:t>
      </w:r>
      <w:bookmarkStart w:id="0" w:name="_GoBack"/>
      <w:bookmarkEnd w:id="0"/>
    </w:p>
    <w:sectPr w:rsidR="004C6910" w:rsidRPr="00FD5C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4B2"/>
    <w:rsid w:val="004C6910"/>
    <w:rsid w:val="006D04B2"/>
    <w:rsid w:val="00FD5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2662</Words>
  <Characters>15178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Sasha</cp:lastModifiedBy>
  <cp:revision>3</cp:revision>
  <dcterms:created xsi:type="dcterms:W3CDTF">2016-08-22T11:30:00Z</dcterms:created>
  <dcterms:modified xsi:type="dcterms:W3CDTF">2016-08-29T16:03:00Z</dcterms:modified>
</cp:coreProperties>
</file>